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DE9749" w14:textId="77777777" w:rsid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DD29C3">
        <w:rPr>
          <w:rFonts w:asciiTheme="majorHAnsi" w:eastAsia="Times New Roman" w:hAnsiTheme="majorHAnsi" w:cs="Times New Roman"/>
          <w:lang w:eastAsia="cs-CZ"/>
        </w:rPr>
        <w:t xml:space="preserve">Příloha č. 4 </w:t>
      </w:r>
      <w:r w:rsidR="005D5262">
        <w:rPr>
          <w:rFonts w:asciiTheme="majorHAnsi" w:eastAsia="Times New Roman" w:hAnsiTheme="majorHAnsi" w:cs="Times New Roman"/>
          <w:lang w:eastAsia="cs-CZ"/>
        </w:rPr>
        <w:t>Kupní s</w:t>
      </w:r>
      <w:r w:rsidRPr="00DD29C3">
        <w:rPr>
          <w:rFonts w:asciiTheme="majorHAnsi" w:eastAsia="Times New Roman" w:hAnsiTheme="majorHAnsi" w:cs="Times New Roman"/>
          <w:lang w:eastAsia="cs-CZ"/>
        </w:rPr>
        <w:t>mlouvy</w:t>
      </w:r>
      <w:r w:rsidR="005D5262">
        <w:rPr>
          <w:rFonts w:asciiTheme="majorHAnsi" w:eastAsia="Times New Roman" w:hAnsiTheme="majorHAnsi" w:cs="Times New Roman"/>
          <w:lang w:eastAsia="cs-CZ"/>
        </w:rPr>
        <w:t xml:space="preserve"> – Seznam poddodavatelů</w:t>
      </w:r>
    </w:p>
    <w:p w14:paraId="4F5EA56F" w14:textId="77777777" w:rsidR="00DD29C3" w:rsidRPr="00DD29C3" w:rsidRDefault="005D526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Seznam poddodavatelů</w:t>
      </w:r>
    </w:p>
    <w:p w14:paraId="7CFD6BF6" w14:textId="77777777" w:rsidR="006F5682" w:rsidRDefault="006F568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yellow"/>
          <w:lang w:eastAsia="cs-CZ"/>
        </w:rPr>
      </w:pPr>
    </w:p>
    <w:p w14:paraId="2123B800" w14:textId="77777777" w:rsidR="00DD29C3" w:rsidRPr="007214A2" w:rsidRDefault="005D526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>Pr</w:t>
      </w:r>
      <w:r w:rsidR="000B600A" w:rsidRPr="007214A2">
        <w:rPr>
          <w:rFonts w:asciiTheme="majorHAnsi" w:eastAsia="Times New Roman" w:hAnsiTheme="majorHAnsi" w:cs="Times New Roman"/>
          <w:lang w:eastAsia="cs-CZ"/>
        </w:rPr>
        <w:t>odávající poskytuje kupujícímu P</w:t>
      </w:r>
      <w:r w:rsidRPr="007214A2">
        <w:rPr>
          <w:rFonts w:asciiTheme="majorHAnsi" w:eastAsia="Times New Roman" w:hAnsiTheme="majorHAnsi" w:cs="Times New Roman"/>
          <w:lang w:eastAsia="cs-CZ"/>
        </w:rPr>
        <w:t>ředmět plnění dle kupní s</w:t>
      </w:r>
      <w:r w:rsidR="00DD29C3" w:rsidRPr="007214A2">
        <w:rPr>
          <w:rFonts w:asciiTheme="majorHAnsi" w:eastAsia="Times New Roman" w:hAnsiTheme="majorHAnsi" w:cs="Times New Roman"/>
          <w:lang w:eastAsia="cs-CZ"/>
        </w:rPr>
        <w:t xml:space="preserve">mlouvy sám. </w:t>
      </w:r>
    </w:p>
    <w:p w14:paraId="7256A6BF" w14:textId="77777777" w:rsidR="00DD29C3" w:rsidRPr="007214A2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 xml:space="preserve">/ </w:t>
      </w:r>
    </w:p>
    <w:p w14:paraId="0147E9EC" w14:textId="77777777" w:rsidR="00DD29C3" w:rsidRPr="007214A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>Prodávaj</w:t>
      </w:r>
      <w:r w:rsidR="000B600A" w:rsidRPr="007214A2">
        <w:rPr>
          <w:rFonts w:asciiTheme="majorHAnsi" w:eastAsia="Times New Roman" w:hAnsiTheme="majorHAnsi" w:cs="Times New Roman"/>
          <w:lang w:eastAsia="cs-CZ"/>
        </w:rPr>
        <w:t>ící provádí P</w:t>
      </w:r>
      <w:r w:rsidR="005D5262" w:rsidRPr="007214A2">
        <w:rPr>
          <w:rFonts w:asciiTheme="majorHAnsi" w:eastAsia="Times New Roman" w:hAnsiTheme="majorHAnsi" w:cs="Times New Roman"/>
          <w:lang w:eastAsia="cs-CZ"/>
        </w:rPr>
        <w:t>ředmět plnění dle kupní s</w:t>
      </w:r>
      <w:r w:rsidRPr="007214A2">
        <w:rPr>
          <w:rFonts w:asciiTheme="majorHAnsi" w:eastAsia="Times New Roman" w:hAnsiTheme="majorHAnsi" w:cs="Times New Roman"/>
          <w:lang w:eastAsia="cs-CZ"/>
        </w:rPr>
        <w:t xml:space="preserve">mlouvy prostřednictvím následujících </w:t>
      </w:r>
      <w:r w:rsidR="005D5262" w:rsidRPr="007214A2">
        <w:rPr>
          <w:rFonts w:asciiTheme="majorHAnsi" w:eastAsia="Times New Roman" w:hAnsiTheme="majorHAnsi" w:cs="Times New Roman"/>
          <w:lang w:eastAsia="cs-CZ"/>
        </w:rPr>
        <w:t>p</w:t>
      </w:r>
      <w:r w:rsidRPr="007214A2">
        <w:rPr>
          <w:rFonts w:asciiTheme="majorHAnsi" w:eastAsia="Times New Roman" w:hAnsiTheme="majorHAnsi" w:cs="Times New Roman"/>
          <w:lang w:eastAsia="cs-CZ"/>
        </w:rPr>
        <w:t>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3"/>
        <w:gridCol w:w="5077"/>
      </w:tblGrid>
      <w:tr w:rsidR="00DD29C3" w:rsidRPr="00FF65DD" w14:paraId="0CEB0E8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3EE5B204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color w:val="auto"/>
                <w:sz w:val="16"/>
                <w:szCs w:val="16"/>
                <w:highlight w:val="yellow"/>
              </w:rPr>
              <w:t>[</w:t>
            </w:r>
            <w:r w:rsidRPr="006F5682">
              <w:rPr>
                <w:rFonts w:asciiTheme="minorHAnsi" w:hAnsiTheme="minorHAnsi" w:cs="Tahoma"/>
                <w:i/>
                <w:color w:val="auto"/>
                <w:sz w:val="16"/>
                <w:szCs w:val="16"/>
                <w:highlight w:val="yellow"/>
              </w:rPr>
              <w:t>OBCHODNÍ FIRMA PODDODAVATELE – NÁZEV, IČO, SÍDLO – DOPLNÍ PRODÁVAJÍCÍ</w:t>
            </w:r>
            <w:r w:rsidRPr="006F5682">
              <w:rPr>
                <w:rFonts w:asciiTheme="minorHAnsi" w:hAnsiTheme="minorHAnsi" w:cs="Tahoma"/>
                <w:color w:val="auto"/>
                <w:sz w:val="16"/>
                <w:szCs w:val="16"/>
                <w:highlight w:val="yellow"/>
              </w:rPr>
              <w:t>]</w:t>
            </w:r>
          </w:p>
        </w:tc>
      </w:tr>
      <w:tr w:rsidR="00DD29C3" w:rsidRPr="00FF65DD" w14:paraId="4CD3F764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30995CDC" w14:textId="77777777" w:rsidR="00DD29C3" w:rsidRPr="006F5682" w:rsidRDefault="005D5262" w:rsidP="005D5262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</w:rPr>
              <w:t>Část p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 xml:space="preserve">lnění dle 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s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>ml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ouvy prováděná prostřednictvím p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>oddodavatele ve finančním proce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ntuálním vyjádření ve vztahu k c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068C3B84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[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</w:rPr>
              <w:t xml:space="preserve">DOPLNÍ 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  <w:lang w:val="en-US"/>
              </w:rPr>
              <w:t>PRODÁVAJÍCÍ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 xml:space="preserve">] 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</w:rPr>
              <w:t>%</w:t>
            </w:r>
          </w:p>
        </w:tc>
      </w:tr>
      <w:tr w:rsidR="00DD29C3" w:rsidRPr="00FF65DD" w14:paraId="00B2F2FB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AC69942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</w:rPr>
              <w:t xml:space="preserve">Stručný popis </w:t>
            </w:r>
            <w:r w:rsidR="005D5262" w:rsidRPr="006F5682">
              <w:rPr>
                <w:rFonts w:asciiTheme="minorHAnsi" w:hAnsiTheme="minorHAnsi" w:cs="Tahoma"/>
                <w:sz w:val="16"/>
                <w:szCs w:val="16"/>
              </w:rPr>
              <w:t>činností, které jsou prováděny p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 xml:space="preserve">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2FF26254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[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</w:rPr>
              <w:t xml:space="preserve">DOPLNÍ 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  <w:lang w:val="en-US"/>
              </w:rPr>
              <w:t>PRODÁVAJÍCÍ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14:paraId="6C203F14" w14:textId="77777777" w:rsidR="006F5682" w:rsidRDefault="006F5682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</w:p>
    <w:p w14:paraId="2C20CF70" w14:textId="77777777" w:rsidR="00DD29C3" w:rsidRPr="005D526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[Pokud Prodávající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 xml:space="preserve"> poskytuje Předmět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lněn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í či jeho část prostřednictvím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 xml:space="preserve">oddodavatelů, 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uvede tabulku tolikrát, kolika p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>oddodavateli bude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ředmět plnění provádět. Prodávající musí uv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ést všechny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oddodavatele, kteř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>í se budou podílet na poskytování Předmětu plnění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 xml:space="preserve"> dle 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kupní s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mlouvy.]</w:t>
      </w:r>
    </w:p>
    <w:p w14:paraId="01C2D3BB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55F99D" w14:textId="77777777" w:rsidR="00CC20E3" w:rsidRDefault="00CC20E3" w:rsidP="00962258">
      <w:pPr>
        <w:spacing w:after="0" w:line="240" w:lineRule="auto"/>
      </w:pPr>
      <w:r>
        <w:separator/>
      </w:r>
    </w:p>
  </w:endnote>
  <w:endnote w:type="continuationSeparator" w:id="0">
    <w:p w14:paraId="45641A5A" w14:textId="77777777" w:rsidR="00CC20E3" w:rsidRDefault="00CC20E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4E4D15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E013E09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6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B59E9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291A6A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8B22291" w14:textId="77777777" w:rsidR="00F1715C" w:rsidRDefault="00F1715C" w:rsidP="00D831A3">
          <w:pPr>
            <w:pStyle w:val="Zpat"/>
          </w:pPr>
        </w:p>
      </w:tc>
    </w:tr>
  </w:tbl>
  <w:p w14:paraId="5940E1E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25E05BF0" wp14:editId="2B33C8F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1CF224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CB0E60B" wp14:editId="297637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A18895" id="Straight Connector 2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64A2B9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C05970E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6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6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80B726" w14:textId="77777777"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DFEF617" w14:textId="77777777" w:rsidR="00F1715C" w:rsidRDefault="00F1715C" w:rsidP="00460660">
          <w:pPr>
            <w:pStyle w:val="Zpat"/>
          </w:pPr>
        </w:p>
      </w:tc>
      <w:tc>
        <w:tcPr>
          <w:tcW w:w="2921" w:type="dxa"/>
        </w:tcPr>
        <w:p w14:paraId="09337633" w14:textId="77777777" w:rsidR="00F1715C" w:rsidRDefault="00F1715C" w:rsidP="00460660">
          <w:pPr>
            <w:pStyle w:val="Zpat"/>
          </w:pPr>
        </w:p>
      </w:tc>
    </w:tr>
  </w:tbl>
  <w:p w14:paraId="36770803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72A955C" wp14:editId="77B0C7A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E96C94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53E76A31" wp14:editId="6FE1B9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BF0503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F7B31D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A2A6AC" w14:textId="77777777" w:rsidR="00CC20E3" w:rsidRDefault="00CC20E3" w:rsidP="00962258">
      <w:pPr>
        <w:spacing w:after="0" w:line="240" w:lineRule="auto"/>
      </w:pPr>
      <w:r>
        <w:separator/>
      </w:r>
    </w:p>
  </w:footnote>
  <w:footnote w:type="continuationSeparator" w:id="0">
    <w:p w14:paraId="05EFCEA5" w14:textId="77777777" w:rsidR="00CC20E3" w:rsidRDefault="00CC20E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7A7B3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EA55EA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2DC8D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C7FEB80" w14:textId="77777777" w:rsidR="00F1715C" w:rsidRPr="00D6163D" w:rsidRDefault="00F1715C" w:rsidP="00D6163D">
          <w:pPr>
            <w:pStyle w:val="Druhdokumentu"/>
          </w:pPr>
        </w:p>
      </w:tc>
    </w:tr>
  </w:tbl>
  <w:p w14:paraId="0FD5040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D3254E" w14:textId="77777777" w:rsidR="00F1715C" w:rsidRPr="00D6163D" w:rsidRDefault="00F1715C" w:rsidP="00FC6389">
    <w:pPr>
      <w:pStyle w:val="Zhlav"/>
      <w:rPr>
        <w:sz w:val="8"/>
        <w:szCs w:val="8"/>
      </w:rPr>
    </w:pPr>
  </w:p>
  <w:p w14:paraId="1B4AE1E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640C3"/>
    <w:rsid w:val="00072C1E"/>
    <w:rsid w:val="000B600A"/>
    <w:rsid w:val="000E23A7"/>
    <w:rsid w:val="000F7A59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22E53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5262"/>
    <w:rsid w:val="005F1404"/>
    <w:rsid w:val="0061068E"/>
    <w:rsid w:val="00642775"/>
    <w:rsid w:val="00660AD3"/>
    <w:rsid w:val="00677B7F"/>
    <w:rsid w:val="006935EE"/>
    <w:rsid w:val="006A5570"/>
    <w:rsid w:val="006A689C"/>
    <w:rsid w:val="006B3D79"/>
    <w:rsid w:val="006B6EC7"/>
    <w:rsid w:val="006D7AFE"/>
    <w:rsid w:val="006E0578"/>
    <w:rsid w:val="006E314D"/>
    <w:rsid w:val="006F5682"/>
    <w:rsid w:val="00710723"/>
    <w:rsid w:val="007214A2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C4FFF"/>
    <w:rsid w:val="008D03B9"/>
    <w:rsid w:val="008E4D05"/>
    <w:rsid w:val="008F18D6"/>
    <w:rsid w:val="00901D0E"/>
    <w:rsid w:val="00904780"/>
    <w:rsid w:val="00915FB9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746A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1ADC"/>
    <w:rsid w:val="00B15D0D"/>
    <w:rsid w:val="00B65494"/>
    <w:rsid w:val="00B75EE1"/>
    <w:rsid w:val="00B77481"/>
    <w:rsid w:val="00B8518B"/>
    <w:rsid w:val="00BD7E91"/>
    <w:rsid w:val="00C02D0A"/>
    <w:rsid w:val="00C03A6E"/>
    <w:rsid w:val="00C44F6A"/>
    <w:rsid w:val="00C47AE3"/>
    <w:rsid w:val="00CC20E3"/>
    <w:rsid w:val="00CD0E46"/>
    <w:rsid w:val="00CD1FC4"/>
    <w:rsid w:val="00D037AB"/>
    <w:rsid w:val="00D21061"/>
    <w:rsid w:val="00D4108E"/>
    <w:rsid w:val="00D6163D"/>
    <w:rsid w:val="00D73D46"/>
    <w:rsid w:val="00D831A3"/>
    <w:rsid w:val="00DC75F3"/>
    <w:rsid w:val="00DD0A39"/>
    <w:rsid w:val="00DD29C3"/>
    <w:rsid w:val="00DD46F3"/>
    <w:rsid w:val="00DE56F2"/>
    <w:rsid w:val="00DF116D"/>
    <w:rsid w:val="00E36C4A"/>
    <w:rsid w:val="00E72752"/>
    <w:rsid w:val="00E814D3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07C40C"/>
  <w14:defaultImageDpi w14:val="32767"/>
  <w15:docId w15:val="{6ACEED6F-7B02-47A2-87F0-1A3ECC35A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97911F8-EC7F-44EB-A5D3-C2FFF4FA0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16</TotalTime>
  <Pages>1</Pages>
  <Words>120</Words>
  <Characters>711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23</cp:revision>
  <cp:lastPrinted>2022-03-21T08:27:00Z</cp:lastPrinted>
  <dcterms:created xsi:type="dcterms:W3CDTF">2020-02-20T08:56:00Z</dcterms:created>
  <dcterms:modified xsi:type="dcterms:W3CDTF">2022-03-21T08:27:00Z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